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0A08" w14:textId="7CE1856D" w:rsidR="000A6C85" w:rsidRPr="00883CC3" w:rsidRDefault="00883CC3" w:rsidP="00091CCD">
      <w:pPr>
        <w:rPr>
          <w:b/>
          <w:bCs/>
          <w:sz w:val="36"/>
          <w:szCs w:val="36"/>
        </w:rPr>
      </w:pPr>
      <w:r w:rsidRPr="00091CCD">
        <w:rPr>
          <w:rStyle w:val="Heading1Char"/>
        </w:rPr>
        <w:t>British Wireless for the Blind Fund</w:t>
      </w:r>
      <w:r w:rsidRPr="00883CC3">
        <w:rPr>
          <w:b/>
          <w:bCs/>
          <w:sz w:val="36"/>
          <w:szCs w:val="36"/>
        </w:rPr>
        <w:t xml:space="preserve"> </w:t>
      </w:r>
      <w:r w:rsidRPr="00091CCD">
        <w:rPr>
          <w:rStyle w:val="Heading2Char"/>
        </w:rPr>
        <w:t xml:space="preserve">Spring </w:t>
      </w:r>
      <w:r w:rsidR="007C389C">
        <w:rPr>
          <w:rStyle w:val="Heading2Char"/>
        </w:rPr>
        <w:t>appeal</w:t>
      </w:r>
    </w:p>
    <w:p w14:paraId="1FE339A9" w14:textId="6A976135" w:rsidR="00883CC3" w:rsidRPr="00091CCD" w:rsidRDefault="00883CC3" w:rsidP="00091CCD">
      <w:pPr>
        <w:pStyle w:val="Heading3"/>
      </w:pPr>
      <w:r w:rsidRPr="00091CCD">
        <w:t xml:space="preserve">A message from </w:t>
      </w:r>
      <w:r w:rsidR="0039487A" w:rsidRPr="00091CCD">
        <w:t>Sophie Jones, BWBF’s</w:t>
      </w:r>
      <w:r w:rsidRPr="00091CCD">
        <w:t xml:space="preserve"> CEO</w:t>
      </w:r>
    </w:p>
    <w:p w14:paraId="516FF91A" w14:textId="014A09EA" w:rsidR="00883CC3" w:rsidRPr="00091CCD" w:rsidRDefault="00883CC3" w:rsidP="00091CCD">
      <w:r w:rsidRPr="00091CCD">
        <w:t>We know people living with sight loss are missing out on vital technology – let’s change that.</w:t>
      </w:r>
    </w:p>
    <w:p w14:paraId="47155DB6" w14:textId="4A1392BD" w:rsidR="00883CC3" w:rsidRPr="00091CCD" w:rsidRDefault="00883CC3" w:rsidP="00091CCD">
      <w:r w:rsidRPr="00091CCD">
        <w:t>We believe technology can transform lives. For a young person living with sight loss, it can be a window to a world of entertainment and learning.</w:t>
      </w:r>
    </w:p>
    <w:p w14:paraId="41BB56E7" w14:textId="083EC409" w:rsidR="00883CC3" w:rsidRPr="00091CCD" w:rsidRDefault="00883CC3" w:rsidP="00091CCD">
      <w:r w:rsidRPr="00091CCD">
        <w:t>But technology comes at a price. Meeting the additional needs of a disabled child can be prohibitively expensive. We don’t think that’s fair</w:t>
      </w:r>
      <w:r w:rsidR="0039487A" w:rsidRPr="00091CCD">
        <w:t>,</w:t>
      </w:r>
      <w:r w:rsidRPr="00091CCD">
        <w:t xml:space="preserve"> and we need your help to chance it.</w:t>
      </w:r>
    </w:p>
    <w:p w14:paraId="2E4698E4" w14:textId="0C93415A" w:rsidR="00883CC3" w:rsidRPr="00091CCD" w:rsidRDefault="00883CC3" w:rsidP="00091CCD">
      <w:r w:rsidRPr="00091CCD">
        <w:t xml:space="preserve">Last year we set up a pilot project, giving iPads to children living with sight loss. The impact was greater than we could have imagined – it </w:t>
      </w:r>
      <w:r w:rsidR="0039487A" w:rsidRPr="00091CCD">
        <w:t>unlocked</w:t>
      </w:r>
      <w:r w:rsidRPr="00091CCD">
        <w:t xml:space="preserve"> independence, joy, and new skills.</w:t>
      </w:r>
    </w:p>
    <w:p w14:paraId="3E55DC7E" w14:textId="5A81BB06" w:rsidR="00883CC3" w:rsidRPr="00091CCD" w:rsidRDefault="00883CC3" w:rsidP="00091CCD">
      <w:r w:rsidRPr="00091CCD">
        <w:t>Just read Madison’s incredible story to see the life-changing difference our service makes.</w:t>
      </w:r>
    </w:p>
    <w:p w14:paraId="3DF0BF21" w14:textId="7B7C2AF9" w:rsidR="00883CC3" w:rsidRPr="00091CCD" w:rsidRDefault="00883CC3" w:rsidP="00091CCD">
      <w:r w:rsidRPr="00091CCD">
        <w:t>We are determined to extend our range of accessible devices to others like Madison. But we can only do it alongside supporters like you.</w:t>
      </w:r>
    </w:p>
    <w:p w14:paraId="65898864" w14:textId="593F9401" w:rsidR="00883CC3" w:rsidRPr="00091CCD" w:rsidRDefault="00883CC3" w:rsidP="00091CCD">
      <w:r w:rsidRPr="00091CCD">
        <w:t xml:space="preserve">I’m very grateful to you for taking the time to read about our work. </w:t>
      </w:r>
      <w:r w:rsidR="0039487A" w:rsidRPr="00091CCD">
        <w:t>Together</w:t>
      </w:r>
      <w:r w:rsidRPr="00091CCD">
        <w:t xml:space="preserve">, let’s break down the barriers that people with </w:t>
      </w:r>
      <w:r w:rsidR="0039487A" w:rsidRPr="00091CCD">
        <w:t>sight</w:t>
      </w:r>
      <w:r w:rsidRPr="00091CCD">
        <w:t xml:space="preserve"> loss so often face. </w:t>
      </w:r>
    </w:p>
    <w:p w14:paraId="2F38E40A" w14:textId="1506352B" w:rsidR="0039487A" w:rsidRPr="0039487A" w:rsidRDefault="0039487A" w:rsidP="00091CCD">
      <w:pPr>
        <w:pStyle w:val="Heading3"/>
      </w:pPr>
      <w:r w:rsidRPr="0039487A">
        <w:t>Madison’s story</w:t>
      </w:r>
    </w:p>
    <w:p w14:paraId="2A325FA8" w14:textId="12FC45D3" w:rsidR="0039487A" w:rsidRDefault="0039487A" w:rsidP="00091CCD">
      <w:r>
        <w:t>“It can feel like you’re fighting a battle to have your child included in things.”</w:t>
      </w:r>
    </w:p>
    <w:p w14:paraId="730F5EEE" w14:textId="1C42968F" w:rsidR="005808A3" w:rsidRDefault="005808A3" w:rsidP="00091CCD">
      <w:r>
        <w:t>Madison is a bright 17-year-old who is full of character. Born blind, she has a range of complex needs and autism. Madison’s mum, Lynzi, told us how the iPad we provided has helped Madison find independence and freedom, while taking the pressure off a busy family.</w:t>
      </w:r>
    </w:p>
    <w:p w14:paraId="7A169107" w14:textId="1D5D88F6" w:rsidR="005808A3" w:rsidRDefault="005808A3" w:rsidP="00091CCD">
      <w:r>
        <w:lastRenderedPageBreak/>
        <w:t>“As a parent of a disabled child, your whole life is about making sure your child is safe and healthy and has all the right things.</w:t>
      </w:r>
      <w:r w:rsidR="002B4D8C">
        <w:t xml:space="preserve"> But there’s not a lot for children with sight loss.</w:t>
      </w:r>
    </w:p>
    <w:p w14:paraId="21851FF0" w14:textId="77777777" w:rsidR="002B4D8C" w:rsidRDefault="002B4D8C" w:rsidP="00091CCD">
      <w:r>
        <w:t>“</w:t>
      </w:r>
      <w:proofErr w:type="gramStart"/>
      <w:r>
        <w:t>an</w:t>
      </w:r>
      <w:proofErr w:type="gramEnd"/>
      <w:r>
        <w:t xml:space="preserve"> iPads isn’t something I could just buy. And there aren’t loads of places you can go for this stuff.”</w:t>
      </w:r>
    </w:p>
    <w:p w14:paraId="247352CD" w14:textId="77777777" w:rsidR="002B4D8C" w:rsidRDefault="002B4D8C" w:rsidP="00091CCD">
      <w:r>
        <w:t>After exploring several options without success, Lynzi admits “I kind of gave up.</w:t>
      </w:r>
    </w:p>
    <w:p w14:paraId="301BAECF" w14:textId="77777777" w:rsidR="002B4D8C" w:rsidRDefault="002B4D8C" w:rsidP="00091CCD">
      <w:r>
        <w:t xml:space="preserve">“But then steven from BWBF called. He </w:t>
      </w:r>
      <w:proofErr w:type="spellStart"/>
      <w:r>
        <w:t>wa</w:t>
      </w:r>
      <w:proofErr w:type="spellEnd"/>
      <w:r>
        <w:t xml:space="preserve"> so nice and so understanding. When he said we could get the iPads, I said ‘no way!’. It was very unexpected.”</w:t>
      </w:r>
    </w:p>
    <w:p w14:paraId="6EC57476" w14:textId="21F5AAEE" w:rsidR="002B4D8C" w:rsidRDefault="002B4D8C" w:rsidP="00091CCD">
      <w:r>
        <w:t xml:space="preserve">The iPad hasn’t just helped Madison’s wellbeing – it has been a huge support to the whole family as </w:t>
      </w:r>
      <w:r w:rsidR="00863514">
        <w:t>they</w:t>
      </w:r>
      <w:r>
        <w:t xml:space="preserve"> juggle multiple responsibilities and hospital appointments.</w:t>
      </w:r>
    </w:p>
    <w:p w14:paraId="04F485C6" w14:textId="605A5975" w:rsidR="002B4D8C" w:rsidRDefault="002B4D8C" w:rsidP="00091CCD">
      <w:r>
        <w:t>“</w:t>
      </w:r>
      <w:proofErr w:type="gramStart"/>
      <w:r>
        <w:t>it</w:t>
      </w:r>
      <w:proofErr w:type="gramEnd"/>
      <w:r>
        <w:t xml:space="preserve"> can calm her down,” Lynzi says. “With her lack of </w:t>
      </w:r>
      <w:r w:rsidR="00863514">
        <w:t>vision</w:t>
      </w:r>
      <w:r>
        <w:t xml:space="preserve"> and autism some </w:t>
      </w:r>
      <w:r w:rsidR="00863514">
        <w:t>situations can</w:t>
      </w:r>
      <w:r>
        <w:t xml:space="preserve"> be </w:t>
      </w:r>
      <w:proofErr w:type="gramStart"/>
      <w:r>
        <w:t>really stressful</w:t>
      </w:r>
      <w:proofErr w:type="gramEnd"/>
      <w:r>
        <w:t>, but the iPad helps to settle her.</w:t>
      </w:r>
    </w:p>
    <w:p w14:paraId="3EAC40A5" w14:textId="77777777" w:rsidR="002B4D8C" w:rsidRDefault="002B4D8C" w:rsidP="00091CCD">
      <w:r>
        <w:t>“You’ve got so much going on. Having a little leeway – like not worrying about this one thing – can massively help.”</w:t>
      </w:r>
    </w:p>
    <w:p w14:paraId="0243E445" w14:textId="3BFDBDFE" w:rsidR="002B4D8C" w:rsidRDefault="002B4D8C" w:rsidP="00091CCD">
      <w:r>
        <w:t xml:space="preserve">The </w:t>
      </w:r>
      <w:r w:rsidR="00863514">
        <w:t>iPad</w:t>
      </w:r>
      <w:r>
        <w:t xml:space="preserve"> from BWBF has </w:t>
      </w:r>
      <w:proofErr w:type="gramStart"/>
      <w:r>
        <w:t>opened up</w:t>
      </w:r>
      <w:proofErr w:type="gramEnd"/>
      <w:r>
        <w:t xml:space="preserve"> a whole world for Madison. From learning languages to listening to documentaries about the interests she passionately follows.</w:t>
      </w:r>
    </w:p>
    <w:p w14:paraId="7914D87D" w14:textId="77777777" w:rsidR="002B4D8C" w:rsidRDefault="002B4D8C" w:rsidP="00091CCD">
      <w:r>
        <w:t>“Having organisations like BWBF to just take the pressure off – it makes a difference in more ways than anyone will ever know.</w:t>
      </w:r>
    </w:p>
    <w:p w14:paraId="285BF6BF" w14:textId="74805471" w:rsidR="002B4D8C" w:rsidRDefault="002B4D8C" w:rsidP="00091CCD">
      <w:r>
        <w:t xml:space="preserve">“I really hope people keep supporting BWBF soother people like Madison don’t miss out.” </w:t>
      </w:r>
    </w:p>
    <w:p w14:paraId="7A347666" w14:textId="711B3C7A" w:rsidR="009B0D54" w:rsidRDefault="009B0D54" w:rsidP="00091CCD">
      <w:pPr>
        <w:pStyle w:val="Heading3"/>
      </w:pPr>
      <w:r w:rsidRPr="009B0D54">
        <w:t>Our iPad project</w:t>
      </w:r>
    </w:p>
    <w:p w14:paraId="3CEC1738" w14:textId="29AAF4E9" w:rsidR="009B0D54" w:rsidRDefault="009B0D54" w:rsidP="00091CCD">
      <w:r>
        <w:t xml:space="preserve">For each family like Madison’s, others are missing out. For parents, getting support can feel like a lottery. </w:t>
      </w:r>
      <w:r w:rsidR="00F20E13">
        <w:t>Could you help to ensure no young person is left behind.</w:t>
      </w:r>
    </w:p>
    <w:p w14:paraId="1E824857" w14:textId="08155775" w:rsidR="00F20E13" w:rsidRDefault="00F20E13" w:rsidP="00091CCD">
      <w:r>
        <w:t>Each iPad we give costs £375.45. A gift of any size will help us to reach our target of unlocking the power of technology for another 100 people like Madison.</w:t>
      </w:r>
    </w:p>
    <w:p w14:paraId="3722211F" w14:textId="2EA22FD9" w:rsidR="00F20E13" w:rsidRDefault="00F20E13" w:rsidP="00091CCD">
      <w:r>
        <w:t>Together, we can open a world of entertainment and learning.</w:t>
      </w:r>
    </w:p>
    <w:p w14:paraId="1F125E7E" w14:textId="1EBFC644" w:rsidR="00F20E13" w:rsidRDefault="00F20E13" w:rsidP="00091CCD"/>
    <w:p w14:paraId="3E25E4E9" w14:textId="77777777" w:rsidR="00F20E13" w:rsidRDefault="00F20E13" w:rsidP="00091CCD"/>
    <w:p w14:paraId="66B8E0CE" w14:textId="7089E3C6" w:rsidR="00091CCD" w:rsidRPr="00091CCD" w:rsidRDefault="00091CCD" w:rsidP="00091CCD">
      <w:pPr>
        <w:pStyle w:val="Heading3"/>
        <w:rPr>
          <w:rStyle w:val="normaltextrun"/>
        </w:rPr>
      </w:pPr>
      <w:r w:rsidRPr="00091CCD">
        <w:rPr>
          <w:rStyle w:val="normaltextrun"/>
        </w:rPr>
        <w:t>How to donate</w:t>
      </w:r>
    </w:p>
    <w:p w14:paraId="62E7AAEC" w14:textId="30BBB8E0" w:rsidR="00033A30" w:rsidRDefault="00267C5E" w:rsidP="00091CCD">
      <w:pPr>
        <w:pStyle w:val="paragraph"/>
        <w:rPr>
          <w:rStyle w:val="normaltextrun"/>
          <w:rFonts w:ascii="Museo Sans Rounded 300" w:hAnsi="Museo Sans Rounded 300" w:cs="Segoe UI"/>
          <w:sz w:val="28"/>
          <w:szCs w:val="28"/>
        </w:rPr>
      </w:pPr>
      <w:r>
        <w:rPr>
          <w:rStyle w:val="normaltextrun"/>
          <w:rFonts w:ascii="Museo Sans Rounded 300" w:hAnsi="Museo Sans Rounded 300" w:cs="Segoe UI"/>
          <w:sz w:val="28"/>
          <w:szCs w:val="28"/>
        </w:rPr>
        <w:t xml:space="preserve">If you would like to donate </w:t>
      </w:r>
      <w:r w:rsidR="00091CCD">
        <w:rPr>
          <w:rStyle w:val="normaltextrun"/>
          <w:rFonts w:ascii="Museo Sans Rounded 300" w:hAnsi="Museo Sans Rounded 300" w:cs="Segoe UI"/>
          <w:sz w:val="28"/>
          <w:szCs w:val="28"/>
        </w:rPr>
        <w:t>you can</w:t>
      </w:r>
    </w:p>
    <w:p w14:paraId="25A29EE4" w14:textId="037C56D6" w:rsidR="00F20E13" w:rsidRPr="00F20E13" w:rsidRDefault="00F20E13" w:rsidP="00091CCD">
      <w:pPr>
        <w:pStyle w:val="paragraph"/>
        <w:numPr>
          <w:ilvl w:val="0"/>
          <w:numId w:val="1"/>
        </w:numPr>
      </w:pPr>
      <w:r w:rsidRPr="00F20E13">
        <w:rPr>
          <w:rStyle w:val="normaltextrun"/>
          <w:rFonts w:ascii="Museo Sans Rounded 300" w:hAnsi="Museo Sans Rounded 300" w:cs="Segoe UI"/>
          <w:sz w:val="28"/>
          <w:szCs w:val="28"/>
        </w:rPr>
        <w:t>call us on 01622 754757</w:t>
      </w:r>
    </w:p>
    <w:p w14:paraId="3A97BAA7" w14:textId="61006922" w:rsidR="00F20E13" w:rsidRDefault="00F20E13" w:rsidP="00091CCD">
      <w:pPr>
        <w:pStyle w:val="paragraph"/>
        <w:numPr>
          <w:ilvl w:val="0"/>
          <w:numId w:val="1"/>
        </w:numPr>
        <w:rPr>
          <w:rStyle w:val="normaltextrun"/>
          <w:rFonts w:ascii="Museo Sans Rounded 300" w:hAnsi="Museo Sans Rounded 300" w:cs="Segoe UI"/>
          <w:sz w:val="28"/>
          <w:szCs w:val="28"/>
        </w:rPr>
      </w:pPr>
      <w:r w:rsidRPr="00F20E13">
        <w:rPr>
          <w:rStyle w:val="normaltextrun"/>
          <w:rFonts w:ascii="Museo Sans Rounded 300" w:hAnsi="Museo Sans Rounded 300" w:cs="Segoe UI"/>
          <w:sz w:val="28"/>
          <w:szCs w:val="28"/>
        </w:rPr>
        <w:t xml:space="preserve">visit our website www.blind.org.uk/donate  </w:t>
      </w:r>
    </w:p>
    <w:p w14:paraId="512D726C" w14:textId="050A99E6" w:rsidR="00F20E13" w:rsidRPr="00091CCD" w:rsidRDefault="00F20E13" w:rsidP="00091CCD">
      <w:pPr>
        <w:pStyle w:val="paragraph"/>
        <w:numPr>
          <w:ilvl w:val="0"/>
          <w:numId w:val="1"/>
        </w:numPr>
        <w:rPr>
          <w:rStyle w:val="normaltextrun"/>
          <w:rFonts w:ascii="Museo Sans Rounded 300" w:hAnsi="Museo Sans Rounded 300" w:cs="Segoe UI"/>
          <w:sz w:val="28"/>
          <w:szCs w:val="28"/>
        </w:rPr>
      </w:pPr>
      <w:r w:rsidRPr="00F20E13">
        <w:rPr>
          <w:rStyle w:val="normaltextrun"/>
          <w:rFonts w:ascii="Museo Sans Rounded 300" w:hAnsi="Museo Sans Rounded 300" w:cs="Segoe UI"/>
          <w:sz w:val="28"/>
          <w:szCs w:val="28"/>
        </w:rPr>
        <w:t xml:space="preserve">send a cheque made payable to British Wireless for the Blind Fund </w:t>
      </w:r>
    </w:p>
    <w:p w14:paraId="6922DB8C" w14:textId="6A7F8FEE" w:rsidR="00F20E13" w:rsidRDefault="00F20E13" w:rsidP="00091CCD">
      <w:pPr>
        <w:pStyle w:val="paragraph"/>
        <w:rPr>
          <w:rStyle w:val="eop"/>
          <w:rFonts w:ascii="Museo Sans Rounded 300" w:hAnsi="Museo Sans Rounded 300" w:cs="Segoe UI"/>
          <w:sz w:val="28"/>
          <w:szCs w:val="28"/>
        </w:rPr>
      </w:pPr>
      <w:r w:rsidRPr="00F20E13">
        <w:rPr>
          <w:rStyle w:val="normaltextrun"/>
          <w:rFonts w:ascii="Museo Sans Rounded 300" w:hAnsi="Museo Sans Rounded 300" w:cs="Segoe UI"/>
          <w:sz w:val="28"/>
          <w:szCs w:val="28"/>
        </w:rPr>
        <w:t>10 Albion Place</w:t>
      </w:r>
      <w:r w:rsidR="00091CCD">
        <w:rPr>
          <w:rStyle w:val="normaltextrun"/>
          <w:rFonts w:ascii="Museo Sans Rounded 300" w:hAnsi="Museo Sans Rounded 300" w:cs="Segoe UI"/>
          <w:sz w:val="28"/>
          <w:szCs w:val="28"/>
        </w:rPr>
        <w:br/>
      </w:r>
      <w:r w:rsidRPr="00F20E13">
        <w:rPr>
          <w:rStyle w:val="normaltextrun"/>
          <w:rFonts w:ascii="Museo Sans Rounded 300" w:hAnsi="Museo Sans Rounded 300" w:cs="Segoe UI"/>
          <w:sz w:val="28"/>
          <w:szCs w:val="28"/>
        </w:rPr>
        <w:t>Maidstone</w:t>
      </w:r>
      <w:r w:rsidR="00091CCD">
        <w:rPr>
          <w:rStyle w:val="normaltextrun"/>
          <w:rFonts w:ascii="Museo Sans Rounded 300" w:hAnsi="Museo Sans Rounded 300" w:cs="Segoe UI"/>
          <w:sz w:val="28"/>
          <w:szCs w:val="28"/>
        </w:rPr>
        <w:br/>
      </w:r>
      <w:r w:rsidRPr="00F20E13">
        <w:rPr>
          <w:rStyle w:val="normaltextrun"/>
          <w:rFonts w:ascii="Museo Sans Rounded 300" w:hAnsi="Museo Sans Rounded 300" w:cs="Segoe UI"/>
          <w:sz w:val="28"/>
          <w:szCs w:val="28"/>
        </w:rPr>
        <w:t>Kent</w:t>
      </w:r>
      <w:r w:rsidR="00091CCD">
        <w:rPr>
          <w:rStyle w:val="normaltextrun"/>
          <w:rFonts w:ascii="Museo Sans Rounded 300" w:hAnsi="Museo Sans Rounded 300" w:cs="Segoe UI"/>
          <w:sz w:val="28"/>
          <w:szCs w:val="28"/>
        </w:rPr>
        <w:br/>
      </w:r>
      <w:r w:rsidRPr="00F20E13">
        <w:rPr>
          <w:rStyle w:val="normaltextrun"/>
          <w:rFonts w:ascii="Museo Sans Rounded 300" w:hAnsi="Museo Sans Rounded 300" w:cs="Segoe UI"/>
          <w:sz w:val="28"/>
          <w:szCs w:val="28"/>
        </w:rPr>
        <w:t>ME14 5DZ</w:t>
      </w:r>
      <w:r w:rsidRPr="00F20E13">
        <w:rPr>
          <w:rStyle w:val="normaltextrun"/>
          <w:rFonts w:ascii="Cambria Math" w:hAnsi="Cambria Math" w:cs="Cambria Math"/>
          <w:sz w:val="28"/>
          <w:szCs w:val="28"/>
        </w:rPr>
        <w:t>  </w:t>
      </w:r>
      <w:r w:rsidRPr="00F20E13">
        <w:rPr>
          <w:rStyle w:val="eop"/>
          <w:rFonts w:ascii="Museo Sans Rounded 300" w:hAnsi="Museo Sans Rounded 300" w:cs="Segoe UI"/>
          <w:sz w:val="28"/>
          <w:szCs w:val="28"/>
        </w:rPr>
        <w:t> </w:t>
      </w:r>
    </w:p>
    <w:p w14:paraId="3131CFC6" w14:textId="14342D02" w:rsidR="00091CCD" w:rsidRPr="00091CCD" w:rsidRDefault="00091CCD" w:rsidP="00091CCD">
      <w:pPr>
        <w:pStyle w:val="Heading3"/>
        <w:rPr>
          <w:rStyle w:val="eop"/>
        </w:rPr>
      </w:pPr>
      <w:r w:rsidRPr="00091CCD">
        <w:rPr>
          <w:rStyle w:val="eop"/>
        </w:rPr>
        <w:t>Further information</w:t>
      </w:r>
    </w:p>
    <w:p w14:paraId="70E5556A" w14:textId="256BABF1" w:rsidR="00033A30" w:rsidRDefault="00F20E13" w:rsidP="00091CCD">
      <w:pPr>
        <w:pStyle w:val="paragraph"/>
        <w:rPr>
          <w:rStyle w:val="eop"/>
          <w:rFonts w:ascii="Museo Sans Rounded 300" w:hAnsi="Museo Sans Rounded 300" w:cs="Segoe UI"/>
          <w:sz w:val="28"/>
          <w:szCs w:val="28"/>
        </w:rPr>
      </w:pPr>
      <w:r>
        <w:rPr>
          <w:rStyle w:val="eop"/>
          <w:rFonts w:ascii="Museo Sans Rounded 300" w:hAnsi="Museo Sans Rounded 300" w:cs="Segoe UI"/>
          <w:sz w:val="28"/>
          <w:szCs w:val="28"/>
        </w:rPr>
        <w:t xml:space="preserve">To read </w:t>
      </w:r>
      <w:r w:rsidR="00091CCD">
        <w:rPr>
          <w:rStyle w:val="eop"/>
          <w:rFonts w:ascii="Museo Sans Rounded 300" w:hAnsi="Museo Sans Rounded 300" w:cs="Segoe UI"/>
          <w:sz w:val="28"/>
          <w:szCs w:val="28"/>
        </w:rPr>
        <w:t>about how we use your data</w:t>
      </w:r>
      <w:r>
        <w:rPr>
          <w:rStyle w:val="eop"/>
          <w:rFonts w:ascii="Museo Sans Rounded 300" w:hAnsi="Museo Sans Rounded 300" w:cs="Segoe UI"/>
          <w:sz w:val="28"/>
          <w:szCs w:val="28"/>
        </w:rPr>
        <w:t xml:space="preserve"> please visit </w:t>
      </w:r>
      <w:hyperlink r:id="rId5" w:history="1">
        <w:r w:rsidR="00091CCD" w:rsidRPr="00091CCD">
          <w:rPr>
            <w:rStyle w:val="Hyperlink"/>
            <w:rFonts w:ascii="Museo Sans Rounded 300" w:hAnsi="Museo Sans Rounded 300" w:cs="Segoe UI"/>
            <w:sz w:val="28"/>
            <w:szCs w:val="28"/>
          </w:rPr>
          <w:t>our privacy policy web page</w:t>
        </w:r>
      </w:hyperlink>
      <w:r w:rsidR="00091CCD">
        <w:rPr>
          <w:rStyle w:val="eop"/>
          <w:rFonts w:ascii="Museo Sans Rounded 300" w:hAnsi="Museo Sans Rounded 300" w:cs="Segoe UI"/>
          <w:sz w:val="28"/>
          <w:szCs w:val="28"/>
        </w:rPr>
        <w:t>.</w:t>
      </w:r>
    </w:p>
    <w:p w14:paraId="392E44B2" w14:textId="51241924" w:rsidR="00033A30" w:rsidRDefault="00033A30" w:rsidP="00091CCD">
      <w:pPr>
        <w:pStyle w:val="paragraph"/>
        <w:rPr>
          <w:rStyle w:val="eop"/>
          <w:rFonts w:ascii="Museo Sans Rounded 300" w:hAnsi="Museo Sans Rounded 300" w:cs="Segoe UI"/>
          <w:sz w:val="28"/>
          <w:szCs w:val="28"/>
        </w:rPr>
      </w:pPr>
      <w:r>
        <w:rPr>
          <w:rStyle w:val="eop"/>
          <w:rFonts w:ascii="Museo Sans Rounded 300" w:hAnsi="Museo Sans Rounded 300" w:cs="Segoe UI"/>
          <w:sz w:val="28"/>
          <w:szCs w:val="28"/>
        </w:rPr>
        <w:t>Registered charity number: 1078287</w:t>
      </w:r>
    </w:p>
    <w:p w14:paraId="5AA537D9" w14:textId="1C07916B" w:rsidR="00033A30" w:rsidRDefault="00033A30" w:rsidP="00091CCD">
      <w:pPr>
        <w:pStyle w:val="paragraph"/>
        <w:rPr>
          <w:rStyle w:val="eop"/>
          <w:rFonts w:ascii="Museo Sans Rounded 300" w:hAnsi="Museo Sans Rounded 300" w:cs="Segoe UI"/>
          <w:sz w:val="28"/>
          <w:szCs w:val="28"/>
        </w:rPr>
      </w:pPr>
      <w:r>
        <w:rPr>
          <w:rStyle w:val="eop"/>
          <w:rFonts w:ascii="Museo Sans Rounded 300" w:hAnsi="Museo Sans Rounded 300" w:cs="Segoe UI"/>
          <w:sz w:val="28"/>
          <w:szCs w:val="28"/>
        </w:rPr>
        <w:t>Scottish charity number: SC041582</w:t>
      </w:r>
    </w:p>
    <w:p w14:paraId="696288BD" w14:textId="27B4761E" w:rsidR="00033A30" w:rsidRDefault="00033A30" w:rsidP="00091CCD">
      <w:pPr>
        <w:pStyle w:val="paragraph"/>
        <w:rPr>
          <w:rStyle w:val="eop"/>
          <w:rFonts w:ascii="Museo Sans Rounded 300" w:hAnsi="Museo Sans Rounded 300" w:cs="Segoe UI"/>
          <w:sz w:val="28"/>
          <w:szCs w:val="28"/>
        </w:rPr>
      </w:pPr>
      <w:r>
        <w:rPr>
          <w:rStyle w:val="eop"/>
          <w:rFonts w:ascii="Museo Sans Rounded 300" w:hAnsi="Museo Sans Rounded 300" w:cs="Segoe UI"/>
          <w:sz w:val="28"/>
          <w:szCs w:val="28"/>
        </w:rPr>
        <w:t>BWBF is registered with the Fundraising Regulator</w:t>
      </w:r>
    </w:p>
    <w:sectPr w:rsidR="00033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Rounded 500">
    <w:panose1 w:val="02000000000000000000"/>
    <w:charset w:val="4D"/>
    <w:family w:val="auto"/>
    <w:notTrueType/>
    <w:pitch w:val="variable"/>
    <w:sig w:usb0="A000002F" w:usb1="4000004B" w:usb2="00000000" w:usb3="00000000" w:csb0="0000009B" w:csb1="00000000"/>
  </w:font>
  <w:font w:name="Museo Sans Rounded 300">
    <w:panose1 w:val="02000000000000000000"/>
    <w:charset w:val="4D"/>
    <w:family w:val="auto"/>
    <w:notTrueType/>
    <w:pitch w:val="variable"/>
    <w:sig w:usb0="A000002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108A7"/>
    <w:multiLevelType w:val="hybridMultilevel"/>
    <w:tmpl w:val="3F3E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55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3"/>
    <w:rsid w:val="00033A30"/>
    <w:rsid w:val="00083838"/>
    <w:rsid w:val="00091CCD"/>
    <w:rsid w:val="000A6C85"/>
    <w:rsid w:val="00267C5E"/>
    <w:rsid w:val="002B4D8C"/>
    <w:rsid w:val="0039487A"/>
    <w:rsid w:val="005808A3"/>
    <w:rsid w:val="00591E04"/>
    <w:rsid w:val="007C389C"/>
    <w:rsid w:val="00863514"/>
    <w:rsid w:val="00883CC3"/>
    <w:rsid w:val="009B0D54"/>
    <w:rsid w:val="00C977DD"/>
    <w:rsid w:val="00F20E13"/>
    <w:rsid w:val="00F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EC8D"/>
  <w15:chartTrackingRefBased/>
  <w15:docId w15:val="{7CEB814C-B3F3-45EA-8D9D-FE3CB396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CD"/>
    <w:pPr>
      <w:autoSpaceDE w:val="0"/>
      <w:autoSpaceDN w:val="0"/>
      <w:adjustRightInd w:val="0"/>
      <w:spacing w:before="240" w:after="0" w:line="240" w:lineRule="auto"/>
    </w:pPr>
    <w:rPr>
      <w:rFonts w:ascii="Museo Sans Rounded 500" w:hAnsi="Museo Sans Rounded 500" w:cs="Times New Roman"/>
      <w:color w:val="53196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CCD"/>
    <w:pPr>
      <w:outlineLvl w:val="0"/>
    </w:pPr>
    <w:rPr>
      <w:rFonts w:ascii="Museo Sans Rounded 300" w:hAnsi="Museo Sans Rounded 300"/>
      <w:color w:val="661F8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CCD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CCD"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E13"/>
    <w:pPr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0E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0E13"/>
  </w:style>
  <w:style w:type="character" w:customStyle="1" w:styleId="eop">
    <w:name w:val="eop"/>
    <w:basedOn w:val="DefaultParagraphFont"/>
    <w:rsid w:val="00F20E13"/>
  </w:style>
  <w:style w:type="character" w:customStyle="1" w:styleId="Heading4Char">
    <w:name w:val="Heading 4 Char"/>
    <w:basedOn w:val="DefaultParagraphFont"/>
    <w:link w:val="Heading4"/>
    <w:uiPriority w:val="9"/>
    <w:rsid w:val="00F20E13"/>
    <w:rPr>
      <w:rFonts w:ascii="Museo Sans Rounded 500" w:eastAsia="Times New Roman" w:hAnsi="Museo Sans Rounded 500" w:cs="Times New Roman"/>
      <w:b/>
      <w:bCs/>
      <w:color w:val="53196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33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A3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91CCD"/>
    <w:rPr>
      <w:rFonts w:ascii="Museo Sans Rounded 500" w:hAnsi="Museo Sans Rounded 500" w:cs="Times New Roman"/>
      <w:b/>
      <w:bCs/>
      <w:color w:val="53196C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1CCD"/>
    <w:rPr>
      <w:rFonts w:ascii="Museo Sans Rounded 300" w:hAnsi="Museo Sans Rounded 300"/>
      <w:color w:val="661F84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91CCD"/>
    <w:rPr>
      <w:rFonts w:ascii="Museo Sans Rounded 500" w:hAnsi="Museo Sans Rounded 500" w:cs="Times New Roman"/>
      <w:color w:val="53196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ind.org.uk/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Hocking</dc:creator>
  <cp:keywords/>
  <dc:description/>
  <cp:lastModifiedBy>Jenny Cameron</cp:lastModifiedBy>
  <cp:revision>3</cp:revision>
  <dcterms:created xsi:type="dcterms:W3CDTF">2025-04-01T11:24:00Z</dcterms:created>
  <dcterms:modified xsi:type="dcterms:W3CDTF">2025-04-01T11:24:00Z</dcterms:modified>
</cp:coreProperties>
</file>