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2DA3" w14:textId="206C896F" w:rsidR="00B317A8" w:rsidRPr="00BE380C" w:rsidRDefault="00B317A8" w:rsidP="00BE380C">
      <w:pPr>
        <w:pStyle w:val="Heading1"/>
        <w:rPr>
          <w:sz w:val="28"/>
          <w:szCs w:val="28"/>
        </w:rPr>
      </w:pPr>
      <w:r w:rsidRPr="00BE380C">
        <w:rPr>
          <w:sz w:val="28"/>
          <w:szCs w:val="28"/>
        </w:rPr>
        <w:t>Welcome to British Wireless for the Blind Fund’s 2025 Autum Legacy Mailing</w:t>
      </w:r>
    </w:p>
    <w:p w14:paraId="49B179D3" w14:textId="5BC07124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Thank you for being part of the incredible community that refuses to let sight loss limit lives. </w:t>
      </w:r>
    </w:p>
    <w:p w14:paraId="3EC14111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Every six minutes, someone in the UK begins to lose their sight. That’s why your support – and the work we do at BWBF – matters more than ever. </w:t>
      </w:r>
    </w:p>
    <w:p w14:paraId="27D660E8" w14:textId="60FFEEFF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There is a newsletter that accompanies this letter, inside you’ll find stories of lives changed thanks to people like you – like Riley, who’s learning through a smart speaker, and Thomas, who rediscovered the world news through his specially designed radio. </w:t>
      </w:r>
    </w:p>
    <w:p w14:paraId="3673DA6C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These life-changing moments were only possible because someone chose to leave a gift in their Will. </w:t>
      </w:r>
    </w:p>
    <w:p w14:paraId="2FDD7BFA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Just imagine what your legacy could make possible: </w:t>
      </w:r>
    </w:p>
    <w:p w14:paraId="4F7DE509" w14:textId="22937B87" w:rsidR="00B317A8" w:rsidRPr="00BE380C" w:rsidRDefault="00B317A8" w:rsidP="00BE380C">
      <w:pPr>
        <w:pStyle w:val="ListParagraph"/>
        <w:numPr>
          <w:ilvl w:val="0"/>
          <w:numId w:val="2"/>
        </w:num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Smart devices for the next generation of children – helping them build confidence and independence from the very start. </w:t>
      </w:r>
    </w:p>
    <w:p w14:paraId="4200147B" w14:textId="0A5B1B9A" w:rsidR="00B317A8" w:rsidRPr="00BE380C" w:rsidRDefault="00B317A8" w:rsidP="00BE380C">
      <w:pPr>
        <w:pStyle w:val="ListParagraph"/>
        <w:numPr>
          <w:ilvl w:val="0"/>
          <w:numId w:val="2"/>
        </w:num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Specialist trainers to guide people step by step as they learn to use accessible technology. </w:t>
      </w:r>
    </w:p>
    <w:p w14:paraId="6821356B" w14:textId="477C3559" w:rsidR="00B317A8" w:rsidRPr="00BE380C" w:rsidRDefault="00B317A8" w:rsidP="00BE380C">
      <w:pPr>
        <w:pStyle w:val="ListParagraph"/>
        <w:numPr>
          <w:ilvl w:val="0"/>
          <w:numId w:val="2"/>
        </w:num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Ground-breaking research to ensure our services evolve with the needs of blind and partially sighted people. </w:t>
      </w:r>
    </w:p>
    <w:p w14:paraId="16631300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 xml:space="preserve">Leaving a legacy costs nothing today, comes after loved ones are provided for, and shapes a brighter future for thousands living with sight loss. </w:t>
      </w:r>
    </w:p>
    <w:p w14:paraId="691D2E0E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proofErr w:type="gramStart"/>
      <w:r w:rsidRPr="00BE380C">
        <w:rPr>
          <w:rFonts w:ascii="Museo Sans Rounded 100" w:hAnsi="Museo Sans Rounded 100"/>
          <w:sz w:val="28"/>
          <w:szCs w:val="28"/>
        </w:rPr>
        <w:t>However</w:t>
      </w:r>
      <w:proofErr w:type="gramEnd"/>
      <w:r w:rsidRPr="00BE380C">
        <w:rPr>
          <w:rFonts w:ascii="Museo Sans Rounded 100" w:hAnsi="Museo Sans Rounded 100"/>
          <w:sz w:val="28"/>
          <w:szCs w:val="28"/>
        </w:rPr>
        <w:t xml:space="preserve"> you’re connected to us, thank you for standing up for joy, learning and independence. By simply considering a gift in your Will, you help keep that light shining for generations to come. </w:t>
      </w:r>
    </w:p>
    <w:p w14:paraId="0E3828F4" w14:textId="77777777" w:rsidR="00B317A8" w:rsidRPr="00BE380C" w:rsidRDefault="00B317A8">
      <w:pPr>
        <w:rPr>
          <w:rFonts w:ascii="Museo Sans Rounded 100" w:hAnsi="Museo Sans Rounded 100"/>
          <w:sz w:val="28"/>
          <w:szCs w:val="28"/>
        </w:rPr>
      </w:pPr>
      <w:r w:rsidRPr="00BE380C">
        <w:rPr>
          <w:rFonts w:ascii="Museo Sans Rounded 100" w:hAnsi="Museo Sans Rounded 100"/>
          <w:sz w:val="28"/>
          <w:szCs w:val="28"/>
        </w:rPr>
        <w:t>With warm wishes,</w:t>
      </w:r>
    </w:p>
    <w:p w14:paraId="41EB20E0" w14:textId="7B17CC88" w:rsidR="00B317A8" w:rsidRPr="00BE380C" w:rsidRDefault="00B317A8">
      <w:pPr>
        <w:rPr>
          <w:rFonts w:ascii="Museo Sans Rounded 100" w:hAnsi="Museo Sans Rounded 100"/>
          <w:b/>
          <w:bCs/>
          <w:sz w:val="28"/>
          <w:szCs w:val="28"/>
        </w:rPr>
      </w:pPr>
      <w:r w:rsidRPr="00BE380C">
        <w:rPr>
          <w:rFonts w:ascii="Museo Sans Rounded 100" w:hAnsi="Museo Sans Rounded 100"/>
          <w:b/>
          <w:bCs/>
          <w:sz w:val="28"/>
          <w:szCs w:val="28"/>
        </w:rPr>
        <w:t xml:space="preserve">Sophie Jones </w:t>
      </w:r>
    </w:p>
    <w:p w14:paraId="339B8444" w14:textId="2B0A125E" w:rsidR="00B661D8" w:rsidRPr="00BE380C" w:rsidRDefault="00B317A8">
      <w:pPr>
        <w:rPr>
          <w:rFonts w:ascii="Museo Sans Rounded 100" w:hAnsi="Museo Sans Rounded 100"/>
          <w:b/>
          <w:bCs/>
          <w:sz w:val="28"/>
          <w:szCs w:val="28"/>
        </w:rPr>
      </w:pPr>
      <w:r w:rsidRPr="00BE380C">
        <w:rPr>
          <w:rFonts w:ascii="Museo Sans Rounded 100" w:hAnsi="Museo Sans Rounded 100"/>
          <w:b/>
          <w:bCs/>
          <w:sz w:val="28"/>
          <w:szCs w:val="28"/>
        </w:rPr>
        <w:t>Chief Executive British Wireless for the Blind Fund</w:t>
      </w:r>
    </w:p>
    <w:sectPr w:rsidR="00B661D8" w:rsidRPr="00BE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100"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Rounded 500"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0719"/>
    <w:multiLevelType w:val="hybridMultilevel"/>
    <w:tmpl w:val="0E32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3905"/>
    <w:multiLevelType w:val="hybridMultilevel"/>
    <w:tmpl w:val="F5CC4FEE"/>
    <w:lvl w:ilvl="0" w:tplc="E8E2B720">
      <w:numFmt w:val="bullet"/>
      <w:lvlText w:val="•"/>
      <w:lvlJc w:val="left"/>
      <w:pPr>
        <w:ind w:left="720" w:hanging="360"/>
      </w:pPr>
      <w:rPr>
        <w:rFonts w:ascii="Museo Sans Rounded 100" w:eastAsiaTheme="minorHAnsi" w:hAnsi="Museo Sans Rounded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17691">
    <w:abstractNumId w:val="0"/>
  </w:num>
  <w:num w:numId="2" w16cid:durableId="124580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8"/>
    <w:rsid w:val="00482524"/>
    <w:rsid w:val="00586BE1"/>
    <w:rsid w:val="00B317A8"/>
    <w:rsid w:val="00B661D8"/>
    <w:rsid w:val="00BE380C"/>
    <w:rsid w:val="00DF3D8E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87BF"/>
  <w15:chartTrackingRefBased/>
  <w15:docId w15:val="{A7743738-C558-4575-B7E5-B936494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0C"/>
    <w:pPr>
      <w:outlineLvl w:val="0"/>
    </w:pPr>
    <w:rPr>
      <w:rFonts w:ascii="Museo Sans Rounded 500" w:hAnsi="Museo Sans Rounded 5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0C"/>
    <w:rPr>
      <w:rFonts w:ascii="Museo Sans Rounded 500" w:hAnsi="Museo Sans Rounded 5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b22fbc-ad8d-4346-8ea1-956218b4077d" xsi:nil="true"/>
    <TaxCatchAll xmlns="2933d39b-0084-4952-bb83-2f7739ac0d65" xsi:nil="true"/>
    <lcf76f155ced4ddcb4097134ff3c332f xmlns="27b22fbc-ad8d-4346-8ea1-956218b407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19BEF3EB1640863B57AB9084C43F" ma:contentTypeVersion="19" ma:contentTypeDescription="Create a new document." ma:contentTypeScope="" ma:versionID="7a6142e56e3f32facd24d2ae507ced02">
  <xsd:schema xmlns:xsd="http://www.w3.org/2001/XMLSchema" xmlns:xs="http://www.w3.org/2001/XMLSchema" xmlns:p="http://schemas.microsoft.com/office/2006/metadata/properties" xmlns:ns2="27b22fbc-ad8d-4346-8ea1-956218b4077d" xmlns:ns3="2933d39b-0084-4952-bb83-2f7739ac0d65" targetNamespace="http://schemas.microsoft.com/office/2006/metadata/properties" ma:root="true" ma:fieldsID="b19441bbebb1c524ad1792e555352938" ns2:_="" ns3:_="">
    <xsd:import namespace="27b22fbc-ad8d-4346-8ea1-956218b4077d"/>
    <xsd:import namespace="2933d39b-0084-4952-bb83-2f7739ac0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22fbc-ad8d-4346-8ea1-956218b40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287249-f3ac-4652-a237-8fa6d1860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d39b-0084-4952-bb83-2f7739ac0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b6b0-1977-4079-8924-22e871db554e}" ma:internalName="TaxCatchAll" ma:showField="CatchAllData" ma:web="2933d39b-0084-4952-bb83-2f7739ac0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C38A-D568-4350-ABF2-DA6D81FF24D5}">
  <ds:schemaRefs>
    <ds:schemaRef ds:uri="http://schemas.microsoft.com/office/2006/metadata/properties"/>
    <ds:schemaRef ds:uri="http://schemas.microsoft.com/office/infopath/2007/PartnerControls"/>
    <ds:schemaRef ds:uri="27b22fbc-ad8d-4346-8ea1-956218b4077d"/>
    <ds:schemaRef ds:uri="2933d39b-0084-4952-bb83-2f7739ac0d65"/>
  </ds:schemaRefs>
</ds:datastoreItem>
</file>

<file path=customXml/itemProps2.xml><?xml version="1.0" encoding="utf-8"?>
<ds:datastoreItem xmlns:ds="http://schemas.openxmlformats.org/officeDocument/2006/customXml" ds:itemID="{4427E521-02E7-4798-B3CA-B1572D7DB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B32D3-AAC7-4D84-BC0F-DAE9060E3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22fbc-ad8d-4346-8ea1-956218b4077d"/>
    <ds:schemaRef ds:uri="2933d39b-0084-4952-bb83-2f7739ac0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Wicker-Bradbury</dc:creator>
  <cp:keywords/>
  <dc:description/>
  <cp:lastModifiedBy>Jenny Cameron</cp:lastModifiedBy>
  <cp:revision>2</cp:revision>
  <dcterms:created xsi:type="dcterms:W3CDTF">2025-09-01T15:44:00Z</dcterms:created>
  <dcterms:modified xsi:type="dcterms:W3CDTF">2025-09-01T15:44:00Z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0x0101002C7619BEF3EB1640863B57AB9084C43F</vt:lpwstr>
  </property>
</Properties>
</file>